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790C9D" w14:paraId="430C42BE" w14:textId="77777777" w:rsidTr="00DF1336">
        <w:trPr>
          <w:trHeight w:hRule="exact" w:val="150"/>
        </w:trPr>
        <w:tc>
          <w:tcPr>
            <w:tcW w:w="165" w:type="dxa"/>
          </w:tcPr>
          <w:p w14:paraId="284FAAAF" w14:textId="77777777" w:rsidR="00790C9D" w:rsidRDefault="00790C9D">
            <w:bookmarkStart w:id="0" w:name="_GoBack"/>
            <w:bookmarkEnd w:id="0"/>
          </w:p>
        </w:tc>
        <w:tc>
          <w:tcPr>
            <w:tcW w:w="13740" w:type="dxa"/>
          </w:tcPr>
          <w:p w14:paraId="1353BC51" w14:textId="77777777" w:rsidR="00790C9D" w:rsidRDefault="00790C9D"/>
        </w:tc>
        <w:tc>
          <w:tcPr>
            <w:tcW w:w="1635" w:type="dxa"/>
          </w:tcPr>
          <w:p w14:paraId="0E6C2082" w14:textId="77777777" w:rsidR="00790C9D" w:rsidRDefault="00790C9D"/>
        </w:tc>
        <w:tc>
          <w:tcPr>
            <w:tcW w:w="1170" w:type="dxa"/>
          </w:tcPr>
          <w:p w14:paraId="6527CDBA" w14:textId="77777777" w:rsidR="00790C9D" w:rsidRDefault="00790C9D"/>
        </w:tc>
      </w:tr>
      <w:tr w:rsidR="00790C9D" w14:paraId="4D34C60B" w14:textId="77777777" w:rsidTr="00DF1336">
        <w:trPr>
          <w:trHeight w:hRule="exact" w:val="1110"/>
        </w:trPr>
        <w:tc>
          <w:tcPr>
            <w:tcW w:w="165" w:type="dxa"/>
          </w:tcPr>
          <w:p w14:paraId="48695BA0" w14:textId="77777777" w:rsidR="00790C9D" w:rsidRDefault="00790C9D"/>
        </w:tc>
        <w:tc>
          <w:tcPr>
            <w:tcW w:w="13740" w:type="dxa"/>
            <w:tcBorders>
              <w:left w:val="single" w:sz="32" w:space="0" w:color="000000"/>
            </w:tcBorders>
          </w:tcPr>
          <w:p w14:paraId="0CECD27C" w14:textId="77777777" w:rsidR="00790C9D" w:rsidRDefault="00DF1336">
            <w:r>
              <w:rPr>
                <w:rFonts w:ascii="Arial" w:eastAsia="Arial" w:hAnsi="Arial" w:cs="Arial"/>
                <w:color w:val="000000"/>
                <w:sz w:val="40"/>
              </w:rPr>
              <w:t>Colliers Green Church of England Primary School</w:t>
            </w:r>
          </w:p>
          <w:p w14:paraId="74538BDA" w14:textId="0F58E0E8" w:rsidR="00790C9D" w:rsidRDefault="00DF1336">
            <w:r>
              <w:rPr>
                <w:rFonts w:ascii="Arial" w:eastAsia="Arial" w:hAnsi="Arial" w:cs="Arial"/>
                <w:color w:val="696969"/>
                <w:sz w:val="36"/>
              </w:rPr>
              <w:t>FGB Membership 2024-25</w:t>
            </w:r>
          </w:p>
        </w:tc>
        <w:tc>
          <w:tcPr>
            <w:tcW w:w="1635" w:type="dxa"/>
          </w:tcPr>
          <w:p w14:paraId="44291BDD" w14:textId="77777777" w:rsidR="00790C9D" w:rsidRDefault="00790C9D"/>
        </w:tc>
        <w:tc>
          <w:tcPr>
            <w:tcW w:w="1170" w:type="dxa"/>
          </w:tcPr>
          <w:p w14:paraId="781EB5E3" w14:textId="77777777" w:rsidR="00790C9D" w:rsidRDefault="00790C9D"/>
        </w:tc>
      </w:tr>
      <w:tr w:rsidR="00DF1336" w14:paraId="624F5AA2" w14:textId="77777777" w:rsidTr="00DF1336">
        <w:tc>
          <w:tcPr>
            <w:tcW w:w="165" w:type="dxa"/>
          </w:tcPr>
          <w:p w14:paraId="7A6CA71F" w14:textId="77777777" w:rsidR="00790C9D" w:rsidRDefault="00790C9D"/>
        </w:tc>
        <w:tc>
          <w:tcPr>
            <w:tcW w:w="153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5"/>
              <w:gridCol w:w="2006"/>
              <w:gridCol w:w="2006"/>
              <w:gridCol w:w="2006"/>
              <w:gridCol w:w="2006"/>
            </w:tblGrid>
            <w:tr w:rsidR="00DF1336" w:rsidRPr="00DF1336" w14:paraId="05B04411" w14:textId="77777777" w:rsidTr="00DF1336">
              <w:trPr>
                <w:trHeight w:hRule="exact" w:val="570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438CA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b/>
                      <w:color w:val="000000"/>
                      <w:sz w:val="21"/>
                      <w:szCs w:val="21"/>
                    </w:rPr>
                    <w:t>Name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135FD7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b/>
                      <w:color w:val="000000"/>
                      <w:sz w:val="21"/>
                      <w:szCs w:val="21"/>
                    </w:rPr>
                    <w:t>Governor Type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50BFBB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b/>
                      <w:color w:val="000000"/>
                      <w:sz w:val="21"/>
                      <w:szCs w:val="21"/>
                    </w:rPr>
                    <w:t>Term From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82FE5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b/>
                      <w:color w:val="000000"/>
                      <w:sz w:val="21"/>
                      <w:szCs w:val="21"/>
                    </w:rPr>
                    <w:t>Term To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56EBE5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b/>
                      <w:color w:val="000000"/>
                      <w:sz w:val="21"/>
                      <w:szCs w:val="21"/>
                    </w:rPr>
                    <w:t>Roles</w:t>
                  </w:r>
                </w:p>
              </w:tc>
            </w:tr>
            <w:tr w:rsidR="00DF1336" w:rsidRPr="00DF1336" w14:paraId="6555CBB9" w14:textId="77777777" w:rsidTr="00DF1336">
              <w:trPr>
                <w:trHeight w:hRule="exact" w:val="930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CCD2CB" w14:textId="41B4E89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Mrs Elizabeth Hancock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BF80FA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Foundation governor</w:t>
                  </w:r>
                </w:p>
                <w:p w14:paraId="3FC3B862" w14:textId="73D547D5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(DBE)</w:t>
                  </w:r>
                </w:p>
                <w:p w14:paraId="52855EF8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921FD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27 Nov 2023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B9D534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26 Nov 2026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518FC6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DF1336" w:rsidRPr="00DF1336" w14:paraId="0643440F" w14:textId="77777777" w:rsidTr="00DF1336">
              <w:trPr>
                <w:trHeight w:hRule="exact" w:val="1065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755425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Mrs Jacqueline Hewitt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29E469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Foundation governor</w:t>
                  </w:r>
                </w:p>
                <w:p w14:paraId="712C693B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4FCDFB83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36ACD4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19 Jan 2024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910B7F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18 Jan 2027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98863C" w14:textId="41DB3248" w:rsidR="00DF1336" w:rsidRPr="00DF1336" w:rsidRDefault="00DF1336" w:rsidP="00DF1336">
                  <w:pPr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Co-Vice Chair</w:t>
                  </w:r>
                </w:p>
                <w:p w14:paraId="7E4021DB" w14:textId="4665436E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DF1336" w:rsidRPr="00DF1336" w14:paraId="2600357F" w14:textId="77777777" w:rsidTr="00DF1336">
              <w:trPr>
                <w:trHeight w:hRule="exact" w:val="930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96A1FA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Dr Josephine Hopkins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D0EC4D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Headteacher</w:t>
                  </w:r>
                </w:p>
                <w:p w14:paraId="4806492C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3431F8EC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274AB3" w14:textId="6127D9DE" w:rsidR="00DF1336" w:rsidRPr="00DF1336" w:rsidRDefault="00BB5E5E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BB5E5E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1 Sept 2021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9B47C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8242A" w14:textId="035BD3D4" w:rsidR="00DF1336" w:rsidRPr="00DF1336" w:rsidRDefault="00DF1336" w:rsidP="00DF1336">
                  <w:pPr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DF1336" w:rsidRPr="00DF1336" w14:paraId="234BD19F" w14:textId="77777777" w:rsidTr="00DF1336">
              <w:trPr>
                <w:trHeight w:hRule="exact" w:val="930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1102AE" w14:textId="4FBD1345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Mr Robert Joyce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A0BA3C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Parent governor</w:t>
                  </w:r>
                </w:p>
                <w:p w14:paraId="15154E5D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6D6C12F5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2044A7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17 Jan 2024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F69A0C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17 Jan 2027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6BBCDA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DF1336" w:rsidRPr="00DF1336" w14:paraId="38DE6FE7" w14:textId="77777777" w:rsidTr="00DF1336">
              <w:trPr>
                <w:trHeight w:hRule="exact" w:val="1278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B5786F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Reverend Richard King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DA1298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Foundation Ex-Officio</w:t>
                  </w:r>
                </w:p>
                <w:p w14:paraId="030803A6" w14:textId="04552BE2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(Canterbury Diocesan Board Of Education)</w:t>
                  </w:r>
                </w:p>
                <w:p w14:paraId="6580B426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8BF32A" w14:textId="02B7D6C1" w:rsidR="00DF1336" w:rsidRPr="00225985" w:rsidRDefault="00BB5E5E" w:rsidP="00DF133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</w:pPr>
                  <w:r w:rsidRPr="00225985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27 Nov 2023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FC4A88" w14:textId="77777777" w:rsidR="00DF1336" w:rsidRPr="00225985" w:rsidRDefault="00DF1336" w:rsidP="00DF133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41927C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DF1336" w:rsidRPr="00DF1336" w14:paraId="283F24FE" w14:textId="77777777" w:rsidTr="00DF1336">
              <w:trPr>
                <w:trHeight w:hRule="exact" w:val="930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77CDD4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Mr Carlos Lloyd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2020D9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Foundation governor</w:t>
                  </w:r>
                </w:p>
                <w:p w14:paraId="6698EEB6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140A99B5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B76335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14 Nov 2022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65D9C6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13 Nov 2025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5B308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Co-Vice Chair</w:t>
                  </w:r>
                </w:p>
              </w:tc>
            </w:tr>
            <w:tr w:rsidR="00DF1336" w:rsidRPr="00DF1336" w14:paraId="2D1AA382" w14:textId="77777777" w:rsidTr="00DF1336">
              <w:trPr>
                <w:trHeight w:hRule="exact" w:val="930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ADCFF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Mrs Catherine Lloyd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CF4E0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Foundation governor</w:t>
                  </w:r>
                </w:p>
                <w:p w14:paraId="69CAE31E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2777DEC3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A9AD5D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25 May 2023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CB069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24 May 2026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0E3F38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DF1336" w:rsidRPr="00DF1336" w14:paraId="3BC92BCE" w14:textId="77777777" w:rsidTr="00DF1336"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FF902F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Miss Magda Marner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4B52BB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Associate Member</w:t>
                  </w:r>
                </w:p>
                <w:p w14:paraId="08B1D349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29035B08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C80EA3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22 Nov 2022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E636B2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21 Nov 2025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2D13F" w14:textId="0081CA07" w:rsidR="00DF1336" w:rsidRPr="00DF1336" w:rsidRDefault="00225985" w:rsidP="00DF1336">
                  <w:pPr>
                    <w:rPr>
                      <w:sz w:val="21"/>
                      <w:szCs w:val="21"/>
                    </w:rPr>
                  </w:pPr>
                  <w:r w:rsidRPr="00225985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Associate Member</w:t>
                  </w:r>
                </w:p>
              </w:tc>
            </w:tr>
            <w:tr w:rsidR="00DF1336" w:rsidRPr="00DF1336" w14:paraId="7D9411CD" w14:textId="77777777" w:rsidTr="00DF1336">
              <w:trPr>
                <w:trHeight w:hRule="exact" w:val="820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3462C8" w14:textId="23991B34" w:rsidR="00DF1336" w:rsidRPr="00DF1336" w:rsidRDefault="00DF1336" w:rsidP="00DF1336">
                  <w:pPr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 xml:space="preserve"> </w:t>
                  </w:r>
                </w:p>
                <w:p w14:paraId="2FA25E0C" w14:textId="03E05EC8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FEAE88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Staff governor</w:t>
                  </w:r>
                </w:p>
                <w:p w14:paraId="7F7A4569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10C5BB38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AC174F" w14:textId="1EDE743A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06DB82" w14:textId="2747E3C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85A4F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DF1336" w:rsidRPr="00DF1336" w14:paraId="1D78C0F2" w14:textId="77777777" w:rsidTr="00DF1336">
              <w:trPr>
                <w:trHeight w:hRule="exact" w:val="1111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7BEA52" w14:textId="31DAE04A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Mrs Jo O'Driscoll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D92794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Foundation governor</w:t>
                  </w:r>
                </w:p>
                <w:p w14:paraId="75D01FCB" w14:textId="6532B93B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 xml:space="preserve">(Canterbury Diocesan Board </w:t>
                  </w:r>
                  <w:proofErr w:type="gramStart"/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Of</w:t>
                  </w:r>
                  <w:proofErr w:type="gramEnd"/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 xml:space="preserve"> Education )</w:t>
                  </w:r>
                </w:p>
                <w:p w14:paraId="4C60B671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43E518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27 May 2022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B88D9C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26 May 2025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559FB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DF1336" w:rsidRPr="00DF1336" w14:paraId="63110BE4" w14:textId="77777777" w:rsidTr="00DF1336">
              <w:trPr>
                <w:trHeight w:hRule="exact" w:val="1018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8EC481" w14:textId="34DB328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Mr John Speller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15525E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Local Authority Governor</w:t>
                  </w:r>
                </w:p>
                <w:p w14:paraId="6905C141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1CD3C40A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147CEB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28 Jan 2023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08E936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27 Jan 2026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F46127" w14:textId="77777777" w:rsidR="00DF1336" w:rsidRPr="00DF1336" w:rsidRDefault="00DF1336" w:rsidP="00DF1336">
                  <w:pPr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Chair</w:t>
                  </w:r>
                </w:p>
                <w:p w14:paraId="244EC74E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7740093B" w14:textId="1124C442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DF1336" w:rsidRPr="00DF1336" w14:paraId="081EF5F6" w14:textId="77777777" w:rsidTr="00DF1336">
              <w:trPr>
                <w:trHeight w:hRule="exact" w:val="1146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021667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Mrs Helen Startup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222877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Foundation governor</w:t>
                  </w:r>
                </w:p>
                <w:p w14:paraId="387715CD" w14:textId="059BEFD9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(Diocese Of Canterbury)</w:t>
                  </w:r>
                </w:p>
                <w:p w14:paraId="4B8C38A2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656C8D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01 Nov 2022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0244ED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31 Oct 2025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0B1E36" w14:textId="4219F451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DF1336" w:rsidRPr="00DF1336" w14:paraId="7748A576" w14:textId="77777777" w:rsidTr="00DF1336">
              <w:trPr>
                <w:trHeight w:hRule="exact" w:val="960"/>
              </w:trPr>
              <w:tc>
                <w:tcPr>
                  <w:tcW w:w="20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CE9F2F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Mr Daniel Warburton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BD861E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Parent governor</w:t>
                  </w:r>
                </w:p>
                <w:p w14:paraId="04CF2802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  <w:p w14:paraId="1A3E98EA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7D07B8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24 Nov 2022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9E1F52" w14:textId="77777777" w:rsidR="00DF1336" w:rsidRPr="00DF1336" w:rsidRDefault="00DF1336" w:rsidP="00DF1336">
                  <w:pPr>
                    <w:jc w:val="center"/>
                    <w:rPr>
                      <w:sz w:val="21"/>
                      <w:szCs w:val="21"/>
                    </w:rPr>
                  </w:pPr>
                  <w:r w:rsidRPr="00DF1336">
                    <w:rPr>
                      <w:rFonts w:ascii="Arial" w:eastAsia="Arial" w:hAnsi="Arial" w:cs="Arial"/>
                      <w:color w:val="000000"/>
                      <w:sz w:val="21"/>
                      <w:szCs w:val="21"/>
                    </w:rPr>
                    <w:t>23 Nov 2025</w:t>
                  </w:r>
                </w:p>
              </w:tc>
              <w:tc>
                <w:tcPr>
                  <w:tcW w:w="200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CA086F" w14:textId="77777777" w:rsidR="00DF1336" w:rsidRPr="00DF1336" w:rsidRDefault="00DF1336" w:rsidP="00DF1336">
                  <w:pPr>
                    <w:rPr>
                      <w:sz w:val="21"/>
                      <w:szCs w:val="21"/>
                    </w:rPr>
                  </w:pPr>
                </w:p>
              </w:tc>
            </w:tr>
          </w:tbl>
          <w:p w14:paraId="39008A31" w14:textId="77777777" w:rsidR="00790C9D" w:rsidRDefault="00790C9D"/>
        </w:tc>
        <w:tc>
          <w:tcPr>
            <w:tcW w:w="1170" w:type="dxa"/>
          </w:tcPr>
          <w:p w14:paraId="0C9F9CCF" w14:textId="77777777" w:rsidR="00790C9D" w:rsidRDefault="00790C9D"/>
        </w:tc>
      </w:tr>
    </w:tbl>
    <w:p w14:paraId="0464D873" w14:textId="77777777" w:rsidR="00790C9D" w:rsidRDefault="00790C9D" w:rsidP="00DF1336"/>
    <w:sectPr w:rsidR="00790C9D" w:rsidSect="00DF1336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C9D"/>
    <w:rsid w:val="00225985"/>
    <w:rsid w:val="00380042"/>
    <w:rsid w:val="00790C9D"/>
    <w:rsid w:val="008D5EDD"/>
    <w:rsid w:val="00BB5E5E"/>
    <w:rsid w:val="00DD3832"/>
    <w:rsid w:val="00DF1336"/>
    <w:rsid w:val="00F4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ABAA"/>
  <w15:docId w15:val="{A5E67655-16F3-441B-B4D0-1A60433F9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Josie Hopkins</dc:creator>
  <cp:lastModifiedBy>Josephine Hopkins</cp:lastModifiedBy>
  <cp:revision>2</cp:revision>
  <dcterms:created xsi:type="dcterms:W3CDTF">2024-09-10T12:43:00Z</dcterms:created>
  <dcterms:modified xsi:type="dcterms:W3CDTF">2024-09-10T12:43:00Z</dcterms:modified>
</cp:coreProperties>
</file>